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F366C" w14:textId="77777777" w:rsidR="00873688" w:rsidRPr="00873688" w:rsidRDefault="00873688" w:rsidP="00873688">
      <w:pPr>
        <w:rPr>
          <w:rFonts w:ascii="Work Sans" w:eastAsia="Times New Roman" w:hAnsi="Work Sans" w:cs="Times New Roman"/>
          <w:color w:val="FF00A7"/>
          <w:sz w:val="32"/>
          <w:szCs w:val="32"/>
          <w:u w:val="single"/>
          <w:lang w:eastAsia="en-GB"/>
        </w:rPr>
      </w:pPr>
      <w:r w:rsidRPr="00873688">
        <w:rPr>
          <w:rFonts w:ascii="Work Sans" w:eastAsia="Times New Roman" w:hAnsi="Work Sans" w:cs="Times New Roman"/>
          <w:b/>
          <w:bCs/>
          <w:color w:val="FF00A7"/>
          <w:sz w:val="32"/>
          <w:szCs w:val="32"/>
          <w:u w:val="single"/>
          <w:lang w:eastAsia="en-GB"/>
        </w:rPr>
        <w:t>Statutory Sick Pay (SSP)</w:t>
      </w:r>
    </w:p>
    <w:p w14:paraId="6467B861" w14:textId="77777777" w:rsidR="00873688" w:rsidRPr="00873688" w:rsidRDefault="00873688" w:rsidP="00873688">
      <w:pPr>
        <w:rPr>
          <w:rFonts w:ascii="Work Sans" w:eastAsia="Times New Roman" w:hAnsi="Work Sans" w:cs="Times New Roman"/>
          <w:color w:val="000000"/>
          <w:sz w:val="22"/>
          <w:szCs w:val="22"/>
          <w:lang w:eastAsia="en-GB"/>
        </w:rPr>
      </w:pPr>
      <w:r w:rsidRPr="00873688">
        <w:rPr>
          <w:rFonts w:ascii="Work Sans" w:eastAsia="Times New Roman" w:hAnsi="Work Sans" w:cs="Times New Roman"/>
          <w:color w:val="000000"/>
          <w:sz w:val="22"/>
          <w:szCs w:val="22"/>
          <w:lang w:eastAsia="en-GB"/>
        </w:rPr>
        <w:t> </w:t>
      </w:r>
    </w:p>
    <w:p w14:paraId="7A1957D9" w14:textId="77777777" w:rsidR="00873688" w:rsidRPr="00873688" w:rsidRDefault="00873688" w:rsidP="00873688">
      <w:pPr>
        <w:rPr>
          <w:rFonts w:ascii="Work Sans" w:eastAsia="Times New Roman" w:hAnsi="Work Sans" w:cs="Times New Roman"/>
          <w:color w:val="000000"/>
          <w:sz w:val="22"/>
          <w:szCs w:val="22"/>
          <w:lang w:eastAsia="en-GB"/>
        </w:rPr>
      </w:pPr>
      <w:r w:rsidRPr="00873688">
        <w:rPr>
          <w:rFonts w:ascii="Work Sans" w:eastAsia="Times New Roman" w:hAnsi="Work Sans" w:cs="Times New Roman"/>
          <w:color w:val="000000"/>
          <w:sz w:val="22"/>
          <w:szCs w:val="22"/>
          <w:lang w:eastAsia="en-GB"/>
        </w:rPr>
        <w:t>SSP is £94.25 a week and can be paid for up to 28 weeks.  From 13</w:t>
      </w:r>
      <w:r w:rsidRPr="00873688">
        <w:rPr>
          <w:rFonts w:ascii="Work Sans" w:eastAsia="Times New Roman" w:hAnsi="Work Sans" w:cs="Times New Roman"/>
          <w:color w:val="000000"/>
          <w:sz w:val="22"/>
          <w:szCs w:val="22"/>
          <w:vertAlign w:val="superscript"/>
          <w:lang w:eastAsia="en-GB"/>
        </w:rPr>
        <w:t>th</w:t>
      </w:r>
      <w:r w:rsidRPr="00873688">
        <w:rPr>
          <w:rFonts w:ascii="Work Sans" w:eastAsia="Times New Roman" w:hAnsi="Work Sans" w:cs="Times New Roman"/>
          <w:color w:val="000000"/>
          <w:sz w:val="22"/>
          <w:szCs w:val="22"/>
          <w:lang w:eastAsia="en-GB"/>
        </w:rPr>
        <w:t> March 2020 if any employees are self-isolating or has Corona-19 virus they can be paid from day 1 rather than have 3 unpaid days.  This date has only just been published so if you have had people off sick prior to this then they will not statutorily be entitled to payment for the 3 waiting days.  It will be a company decision if you wish to pay them over and above their statutory entitlement.</w:t>
      </w:r>
    </w:p>
    <w:p w14:paraId="394C0E47" w14:textId="77777777" w:rsidR="00873688" w:rsidRPr="00873688" w:rsidRDefault="00873688" w:rsidP="00873688">
      <w:pPr>
        <w:rPr>
          <w:rFonts w:ascii="Work Sans" w:eastAsia="Times New Roman" w:hAnsi="Work Sans" w:cs="Times New Roman"/>
          <w:color w:val="000000"/>
          <w:sz w:val="22"/>
          <w:szCs w:val="22"/>
          <w:lang w:eastAsia="en-GB"/>
        </w:rPr>
      </w:pPr>
      <w:r w:rsidRPr="00873688">
        <w:rPr>
          <w:rFonts w:ascii="Work Sans" w:eastAsia="Times New Roman" w:hAnsi="Work Sans" w:cs="Times New Roman"/>
          <w:color w:val="000000"/>
          <w:sz w:val="22"/>
          <w:szCs w:val="22"/>
          <w:lang w:eastAsia="en-GB"/>
        </w:rPr>
        <w:t> </w:t>
      </w:r>
    </w:p>
    <w:p w14:paraId="35CC89BE" w14:textId="77777777" w:rsidR="00873688" w:rsidRPr="00873688" w:rsidRDefault="00873688" w:rsidP="00873688">
      <w:pPr>
        <w:rPr>
          <w:rFonts w:ascii="Work Sans" w:eastAsia="Times New Roman" w:hAnsi="Work Sans" w:cs="Times New Roman"/>
          <w:color w:val="000000"/>
          <w:sz w:val="22"/>
          <w:szCs w:val="22"/>
          <w:lang w:eastAsia="en-GB"/>
        </w:rPr>
      </w:pPr>
      <w:r w:rsidRPr="00873688">
        <w:rPr>
          <w:rFonts w:ascii="Work Sans" w:eastAsia="Times New Roman" w:hAnsi="Work Sans" w:cs="Times New Roman"/>
          <w:color w:val="000000"/>
          <w:sz w:val="22"/>
          <w:szCs w:val="22"/>
          <w:lang w:eastAsia="en-GB"/>
        </w:rPr>
        <w:t>SSP is payable for any normal working days.   To qualify for SSP they must:</w:t>
      </w:r>
    </w:p>
    <w:p w14:paraId="02CD1099" w14:textId="77777777" w:rsidR="00873688" w:rsidRPr="00873688" w:rsidRDefault="00873688" w:rsidP="00873688">
      <w:pPr>
        <w:rPr>
          <w:rFonts w:ascii="Work Sans" w:eastAsia="Times New Roman" w:hAnsi="Work Sans" w:cs="Times New Roman"/>
          <w:color w:val="000000"/>
          <w:sz w:val="22"/>
          <w:szCs w:val="22"/>
          <w:lang w:eastAsia="en-GB"/>
        </w:rPr>
      </w:pPr>
      <w:r w:rsidRPr="00873688">
        <w:rPr>
          <w:rFonts w:ascii="Work Sans" w:eastAsia="Times New Roman" w:hAnsi="Work Sans" w:cs="Times New Roman"/>
          <w:color w:val="000000"/>
          <w:sz w:val="22"/>
          <w:szCs w:val="22"/>
          <w:lang w:eastAsia="en-GB"/>
        </w:rPr>
        <w:t> </w:t>
      </w:r>
    </w:p>
    <w:p w14:paraId="10027781" w14:textId="77777777" w:rsidR="00873688" w:rsidRPr="00873688" w:rsidRDefault="00873688" w:rsidP="00873688">
      <w:pPr>
        <w:numPr>
          <w:ilvl w:val="0"/>
          <w:numId w:val="1"/>
        </w:numPr>
        <w:rPr>
          <w:rFonts w:ascii="Work Sans" w:eastAsia="Times New Roman" w:hAnsi="Work Sans" w:cs="Times New Roman"/>
          <w:color w:val="000000"/>
          <w:sz w:val="22"/>
          <w:szCs w:val="22"/>
          <w:lang w:eastAsia="en-GB"/>
        </w:rPr>
      </w:pPr>
      <w:r w:rsidRPr="00873688">
        <w:rPr>
          <w:rFonts w:ascii="Work Sans" w:eastAsia="Times New Roman" w:hAnsi="Work Sans" w:cs="Times New Roman"/>
          <w:color w:val="000000"/>
          <w:sz w:val="22"/>
          <w:szCs w:val="22"/>
          <w:lang w:eastAsia="en-GB"/>
        </w:rPr>
        <w:t>have an employment contract</w:t>
      </w:r>
    </w:p>
    <w:p w14:paraId="49AF5300" w14:textId="77777777" w:rsidR="00873688" w:rsidRPr="00873688" w:rsidRDefault="00873688" w:rsidP="00873688">
      <w:pPr>
        <w:numPr>
          <w:ilvl w:val="0"/>
          <w:numId w:val="1"/>
        </w:numPr>
        <w:rPr>
          <w:rFonts w:ascii="Work Sans" w:eastAsia="Times New Roman" w:hAnsi="Work Sans" w:cs="Times New Roman"/>
          <w:color w:val="000000"/>
          <w:sz w:val="22"/>
          <w:szCs w:val="22"/>
          <w:lang w:eastAsia="en-GB"/>
        </w:rPr>
      </w:pPr>
      <w:r w:rsidRPr="00873688">
        <w:rPr>
          <w:rFonts w:ascii="Work Sans" w:eastAsia="Times New Roman" w:hAnsi="Work Sans" w:cs="Times New Roman"/>
          <w:color w:val="000000"/>
          <w:sz w:val="22"/>
          <w:szCs w:val="22"/>
          <w:lang w:eastAsia="en-GB"/>
        </w:rPr>
        <w:t>have done some work under their contract</w:t>
      </w:r>
    </w:p>
    <w:p w14:paraId="66100E40" w14:textId="77777777" w:rsidR="00873688" w:rsidRPr="00873688" w:rsidRDefault="00873688" w:rsidP="00873688">
      <w:pPr>
        <w:numPr>
          <w:ilvl w:val="0"/>
          <w:numId w:val="1"/>
        </w:numPr>
        <w:rPr>
          <w:rFonts w:ascii="Work Sans" w:eastAsia="Times New Roman" w:hAnsi="Work Sans" w:cs="Times New Roman"/>
          <w:color w:val="000000"/>
          <w:sz w:val="22"/>
          <w:szCs w:val="22"/>
          <w:lang w:eastAsia="en-GB"/>
        </w:rPr>
      </w:pPr>
      <w:r w:rsidRPr="00873688">
        <w:rPr>
          <w:rFonts w:ascii="Work Sans" w:eastAsia="Times New Roman" w:hAnsi="Work Sans" w:cs="Times New Roman"/>
          <w:color w:val="000000"/>
          <w:sz w:val="22"/>
          <w:szCs w:val="22"/>
          <w:lang w:eastAsia="en-GB"/>
        </w:rPr>
        <w:t>have been sick for 4 or more days in a row (including non-working days) - known as a ‘period of incapacity for work’</w:t>
      </w:r>
    </w:p>
    <w:p w14:paraId="10FF92A2" w14:textId="77777777" w:rsidR="00873688" w:rsidRPr="00873688" w:rsidRDefault="00873688" w:rsidP="00873688">
      <w:pPr>
        <w:numPr>
          <w:ilvl w:val="0"/>
          <w:numId w:val="1"/>
        </w:numPr>
        <w:rPr>
          <w:rFonts w:ascii="Work Sans" w:eastAsia="Times New Roman" w:hAnsi="Work Sans" w:cs="Times New Roman"/>
          <w:color w:val="000000"/>
          <w:sz w:val="22"/>
          <w:szCs w:val="22"/>
          <w:lang w:eastAsia="en-GB"/>
        </w:rPr>
      </w:pPr>
      <w:r w:rsidRPr="00873688">
        <w:rPr>
          <w:rFonts w:ascii="Work Sans" w:eastAsia="Times New Roman" w:hAnsi="Work Sans" w:cs="Times New Roman"/>
          <w:color w:val="000000"/>
          <w:sz w:val="22"/>
          <w:szCs w:val="22"/>
          <w:lang w:eastAsia="en-GB"/>
        </w:rPr>
        <w:t>earn an average of at least £118 per week</w:t>
      </w:r>
    </w:p>
    <w:p w14:paraId="37A8FB1D" w14:textId="77777777" w:rsidR="00873688" w:rsidRPr="00873688" w:rsidRDefault="00873688" w:rsidP="00873688">
      <w:pPr>
        <w:rPr>
          <w:rFonts w:ascii="Work Sans" w:eastAsia="Times New Roman" w:hAnsi="Work Sans" w:cs="Times New Roman"/>
          <w:color w:val="000000"/>
          <w:sz w:val="22"/>
          <w:szCs w:val="22"/>
          <w:lang w:eastAsia="en-GB"/>
        </w:rPr>
      </w:pPr>
      <w:r w:rsidRPr="00873688">
        <w:rPr>
          <w:rFonts w:ascii="Work Sans" w:eastAsia="Times New Roman" w:hAnsi="Work Sans" w:cs="Times New Roman"/>
          <w:color w:val="000000"/>
          <w:sz w:val="22"/>
          <w:szCs w:val="22"/>
          <w:lang w:eastAsia="en-GB"/>
        </w:rPr>
        <w:t> </w:t>
      </w:r>
    </w:p>
    <w:p w14:paraId="68B64C18" w14:textId="77777777" w:rsidR="00873688" w:rsidRPr="00873688" w:rsidRDefault="00873688" w:rsidP="00873688">
      <w:pPr>
        <w:rPr>
          <w:rFonts w:ascii="Work Sans" w:eastAsia="Times New Roman" w:hAnsi="Work Sans" w:cs="Times New Roman"/>
          <w:color w:val="000000"/>
          <w:sz w:val="22"/>
          <w:szCs w:val="22"/>
          <w:lang w:eastAsia="en-GB"/>
        </w:rPr>
      </w:pPr>
      <w:r w:rsidRPr="00873688">
        <w:rPr>
          <w:rFonts w:ascii="Work Sans" w:eastAsia="Times New Roman" w:hAnsi="Work Sans" w:cs="Times New Roman"/>
          <w:color w:val="000000"/>
          <w:sz w:val="22"/>
          <w:szCs w:val="22"/>
          <w:lang w:eastAsia="en-GB"/>
        </w:rPr>
        <w:t xml:space="preserve">If an employee is not eligible for SSP they may be able to apply for Universal Credit or Employment &amp; Support Allowance.  We will supply you with an SSP1 for anyone who is not eligible.  Please let us know asap if you have anyone going off sick so we can get them the forms if they are not eligible.  People who are </w:t>
      </w:r>
      <w:proofErr w:type="spellStart"/>
      <w:r w:rsidRPr="00873688">
        <w:rPr>
          <w:rFonts w:ascii="Work Sans" w:eastAsia="Times New Roman" w:hAnsi="Work Sans" w:cs="Times New Roman"/>
          <w:color w:val="000000"/>
          <w:sz w:val="22"/>
          <w:szCs w:val="22"/>
          <w:lang w:eastAsia="en-GB"/>
        </w:rPr>
        <w:t>self employed</w:t>
      </w:r>
      <w:proofErr w:type="spellEnd"/>
      <w:r w:rsidRPr="00873688">
        <w:rPr>
          <w:rFonts w:ascii="Work Sans" w:eastAsia="Times New Roman" w:hAnsi="Work Sans" w:cs="Times New Roman"/>
          <w:color w:val="000000"/>
          <w:sz w:val="22"/>
          <w:szCs w:val="22"/>
          <w:lang w:eastAsia="en-GB"/>
        </w:rPr>
        <w:t xml:space="preserve"> will also be able to apply for Universal Credit or Employment &amp; Support Allowance.</w:t>
      </w:r>
    </w:p>
    <w:p w14:paraId="34921647" w14:textId="77777777" w:rsidR="00873688" w:rsidRPr="00873688" w:rsidRDefault="00873688" w:rsidP="00873688">
      <w:pPr>
        <w:rPr>
          <w:rFonts w:ascii="Work Sans" w:eastAsia="Times New Roman" w:hAnsi="Work Sans" w:cs="Times New Roman"/>
          <w:color w:val="000000"/>
          <w:sz w:val="22"/>
          <w:szCs w:val="22"/>
          <w:lang w:eastAsia="en-GB"/>
        </w:rPr>
      </w:pPr>
      <w:r w:rsidRPr="00873688">
        <w:rPr>
          <w:rFonts w:ascii="Work Sans" w:eastAsia="Times New Roman" w:hAnsi="Work Sans" w:cs="Times New Roman"/>
          <w:color w:val="000000"/>
          <w:sz w:val="22"/>
          <w:szCs w:val="22"/>
          <w:lang w:eastAsia="en-GB"/>
        </w:rPr>
        <w:t> </w:t>
      </w:r>
    </w:p>
    <w:p w14:paraId="636D684C" w14:textId="77777777" w:rsidR="00873688" w:rsidRPr="00873688" w:rsidRDefault="00873688" w:rsidP="00873688">
      <w:pPr>
        <w:rPr>
          <w:rFonts w:ascii="Work Sans" w:eastAsia="Times New Roman" w:hAnsi="Work Sans" w:cs="Times New Roman"/>
          <w:color w:val="000000"/>
          <w:sz w:val="22"/>
          <w:szCs w:val="22"/>
          <w:lang w:eastAsia="en-GB"/>
        </w:rPr>
      </w:pPr>
      <w:r w:rsidRPr="00873688">
        <w:rPr>
          <w:rFonts w:ascii="Work Sans" w:eastAsia="Times New Roman" w:hAnsi="Work Sans" w:cs="Times New Roman"/>
          <w:color w:val="000000"/>
          <w:sz w:val="22"/>
          <w:szCs w:val="22"/>
          <w:lang w:eastAsia="en-GB"/>
        </w:rPr>
        <w:t>Employees can self-certificate for the first 7 days, but please use your discretion for any Convid-19 self-isolation as the NHS won’t be issuing sick notes at the moment. </w:t>
      </w:r>
    </w:p>
    <w:p w14:paraId="774728E3" w14:textId="77777777" w:rsidR="00873688" w:rsidRPr="00873688" w:rsidRDefault="00873688" w:rsidP="00873688">
      <w:pPr>
        <w:rPr>
          <w:rFonts w:ascii="Work Sans" w:eastAsia="Times New Roman" w:hAnsi="Work Sans" w:cs="Times New Roman"/>
          <w:color w:val="000000"/>
          <w:sz w:val="22"/>
          <w:szCs w:val="22"/>
          <w:lang w:eastAsia="en-GB"/>
        </w:rPr>
      </w:pPr>
      <w:r w:rsidRPr="00873688">
        <w:rPr>
          <w:rFonts w:ascii="Work Sans" w:eastAsia="Times New Roman" w:hAnsi="Work Sans" w:cs="Times New Roman"/>
          <w:color w:val="000000"/>
          <w:sz w:val="22"/>
          <w:szCs w:val="22"/>
          <w:lang w:eastAsia="en-GB"/>
        </w:rPr>
        <w:t> </w:t>
      </w:r>
    </w:p>
    <w:p w14:paraId="7FF88146" w14:textId="77777777" w:rsidR="00873688" w:rsidRPr="00873688" w:rsidRDefault="00873688" w:rsidP="00873688">
      <w:pPr>
        <w:rPr>
          <w:rFonts w:ascii="Work Sans" w:eastAsia="Times New Roman" w:hAnsi="Work Sans" w:cs="Times New Roman"/>
          <w:color w:val="000000"/>
          <w:sz w:val="22"/>
          <w:szCs w:val="22"/>
          <w:lang w:eastAsia="en-GB"/>
        </w:rPr>
      </w:pPr>
      <w:r w:rsidRPr="00873688">
        <w:rPr>
          <w:rFonts w:ascii="Work Sans" w:eastAsia="Times New Roman" w:hAnsi="Work Sans" w:cs="Times New Roman"/>
          <w:color w:val="000000"/>
          <w:sz w:val="22"/>
          <w:szCs w:val="22"/>
          <w:lang w:eastAsia="en-GB"/>
        </w:rPr>
        <w:t xml:space="preserve">We still haven’t received any communication from HMRC regarding the </w:t>
      </w:r>
      <w:proofErr w:type="gramStart"/>
      <w:r w:rsidRPr="00873688">
        <w:rPr>
          <w:rFonts w:ascii="Work Sans" w:eastAsia="Times New Roman" w:hAnsi="Work Sans" w:cs="Times New Roman"/>
          <w:color w:val="000000"/>
          <w:sz w:val="22"/>
          <w:szCs w:val="22"/>
          <w:lang w:eastAsia="en-GB"/>
        </w:rPr>
        <w:t>2 week</w:t>
      </w:r>
      <w:proofErr w:type="gramEnd"/>
      <w:r w:rsidRPr="00873688">
        <w:rPr>
          <w:rFonts w:ascii="Work Sans" w:eastAsia="Times New Roman" w:hAnsi="Work Sans" w:cs="Times New Roman"/>
          <w:color w:val="000000"/>
          <w:sz w:val="22"/>
          <w:szCs w:val="22"/>
          <w:lang w:eastAsia="en-GB"/>
        </w:rPr>
        <w:t xml:space="preserve"> refunding of SSP.  We will be keeping a log of all SSP payments and will </w:t>
      </w:r>
      <w:proofErr w:type="gramStart"/>
      <w:r w:rsidRPr="00873688">
        <w:rPr>
          <w:rFonts w:ascii="Work Sans" w:eastAsia="Times New Roman" w:hAnsi="Work Sans" w:cs="Times New Roman"/>
          <w:color w:val="000000"/>
          <w:sz w:val="22"/>
          <w:szCs w:val="22"/>
          <w:lang w:eastAsia="en-GB"/>
        </w:rPr>
        <w:t>insure</w:t>
      </w:r>
      <w:proofErr w:type="gramEnd"/>
      <w:r w:rsidRPr="00873688">
        <w:rPr>
          <w:rFonts w:ascii="Work Sans" w:eastAsia="Times New Roman" w:hAnsi="Work Sans" w:cs="Times New Roman"/>
          <w:color w:val="000000"/>
          <w:sz w:val="22"/>
          <w:szCs w:val="22"/>
          <w:lang w:eastAsia="en-GB"/>
        </w:rPr>
        <w:t xml:space="preserve"> that when the mechanism is in place you receive the refund.</w:t>
      </w:r>
    </w:p>
    <w:p w14:paraId="7B846186" w14:textId="77777777" w:rsidR="00873688" w:rsidRPr="00873688" w:rsidRDefault="00873688" w:rsidP="00873688">
      <w:pPr>
        <w:rPr>
          <w:rFonts w:ascii="Work Sans" w:eastAsia="Times New Roman" w:hAnsi="Work Sans" w:cs="Times New Roman"/>
          <w:color w:val="000000"/>
          <w:sz w:val="22"/>
          <w:szCs w:val="22"/>
          <w:lang w:eastAsia="en-GB"/>
        </w:rPr>
      </w:pPr>
      <w:r w:rsidRPr="00873688">
        <w:rPr>
          <w:rFonts w:ascii="Work Sans" w:eastAsia="Times New Roman" w:hAnsi="Work Sans" w:cs="Times New Roman"/>
          <w:color w:val="000000"/>
          <w:sz w:val="22"/>
          <w:szCs w:val="22"/>
          <w:lang w:eastAsia="en-GB"/>
        </w:rPr>
        <w:t> </w:t>
      </w:r>
    </w:p>
    <w:p w14:paraId="209E3EB4" w14:textId="77777777" w:rsidR="00873688" w:rsidRPr="00873688" w:rsidRDefault="00873688" w:rsidP="00873688">
      <w:pPr>
        <w:rPr>
          <w:rFonts w:ascii="Work Sans" w:eastAsia="Times New Roman" w:hAnsi="Work Sans" w:cs="Times New Roman"/>
          <w:color w:val="FF00A7"/>
          <w:sz w:val="28"/>
          <w:szCs w:val="28"/>
          <w:u w:val="single"/>
          <w:lang w:eastAsia="en-GB"/>
        </w:rPr>
      </w:pPr>
      <w:r w:rsidRPr="00873688">
        <w:rPr>
          <w:rFonts w:ascii="Work Sans" w:eastAsia="Times New Roman" w:hAnsi="Work Sans" w:cs="Times New Roman"/>
          <w:b/>
          <w:bCs/>
          <w:color w:val="FF00A7"/>
          <w:sz w:val="28"/>
          <w:szCs w:val="28"/>
          <w:u w:val="single"/>
          <w:lang w:eastAsia="en-GB"/>
        </w:rPr>
        <w:t>Lay-Offs </w:t>
      </w:r>
    </w:p>
    <w:p w14:paraId="71D83DF4" w14:textId="77777777" w:rsidR="00873688" w:rsidRPr="00873688" w:rsidRDefault="00873688" w:rsidP="00873688">
      <w:pPr>
        <w:rPr>
          <w:rFonts w:ascii="Work Sans" w:eastAsia="Times New Roman" w:hAnsi="Work Sans" w:cs="Times New Roman"/>
          <w:color w:val="000000"/>
          <w:sz w:val="22"/>
          <w:szCs w:val="22"/>
          <w:lang w:eastAsia="en-GB"/>
        </w:rPr>
      </w:pPr>
      <w:r w:rsidRPr="00873688">
        <w:rPr>
          <w:rFonts w:ascii="Work Sans" w:eastAsia="Times New Roman" w:hAnsi="Work Sans" w:cs="Times New Roman"/>
          <w:b/>
          <w:bCs/>
          <w:color w:val="000000"/>
          <w:sz w:val="22"/>
          <w:szCs w:val="22"/>
          <w:lang w:eastAsia="en-GB"/>
        </w:rPr>
        <w:t> </w:t>
      </w:r>
    </w:p>
    <w:p w14:paraId="0FCDAD2F" w14:textId="77777777" w:rsidR="00873688" w:rsidRPr="00873688" w:rsidRDefault="00873688" w:rsidP="00873688">
      <w:pPr>
        <w:rPr>
          <w:rFonts w:ascii="Work Sans" w:eastAsia="Times New Roman" w:hAnsi="Work Sans" w:cs="Times New Roman"/>
          <w:color w:val="000000"/>
          <w:sz w:val="22"/>
          <w:szCs w:val="22"/>
          <w:lang w:eastAsia="en-GB"/>
        </w:rPr>
      </w:pPr>
      <w:r w:rsidRPr="00873688">
        <w:rPr>
          <w:rFonts w:ascii="Work Sans" w:eastAsia="Times New Roman" w:hAnsi="Work Sans" w:cs="Times New Roman"/>
          <w:color w:val="000000"/>
          <w:sz w:val="22"/>
          <w:szCs w:val="22"/>
          <w:lang w:eastAsia="en-GB"/>
        </w:rPr>
        <w:t>You can ask employees to stay at home or take unpaid leave if there’s not enough work for them to do.  A lay-off is if there is no work for at least 1 full working day.  Short-time working is when you cut hours.</w:t>
      </w:r>
    </w:p>
    <w:p w14:paraId="60799B25" w14:textId="77777777" w:rsidR="00873688" w:rsidRPr="00873688" w:rsidRDefault="00873688" w:rsidP="00873688">
      <w:pPr>
        <w:rPr>
          <w:rFonts w:ascii="Work Sans" w:eastAsia="Times New Roman" w:hAnsi="Work Sans" w:cs="Times New Roman"/>
          <w:color w:val="000000"/>
          <w:sz w:val="22"/>
          <w:szCs w:val="22"/>
          <w:lang w:eastAsia="en-GB"/>
        </w:rPr>
      </w:pPr>
      <w:r w:rsidRPr="00873688">
        <w:rPr>
          <w:rFonts w:ascii="Work Sans" w:eastAsia="Times New Roman" w:hAnsi="Work Sans" w:cs="Times New Roman"/>
          <w:color w:val="000000"/>
          <w:sz w:val="22"/>
          <w:szCs w:val="22"/>
          <w:lang w:eastAsia="en-GB"/>
        </w:rPr>
        <w:t> </w:t>
      </w:r>
    </w:p>
    <w:p w14:paraId="3441C7B0" w14:textId="77777777" w:rsidR="00873688" w:rsidRPr="00873688" w:rsidRDefault="00873688" w:rsidP="00873688">
      <w:pPr>
        <w:rPr>
          <w:rFonts w:ascii="Work Sans" w:eastAsia="Times New Roman" w:hAnsi="Work Sans" w:cs="Times New Roman"/>
          <w:color w:val="000000"/>
          <w:sz w:val="22"/>
          <w:szCs w:val="22"/>
          <w:lang w:eastAsia="en-GB"/>
        </w:rPr>
      </w:pPr>
      <w:r w:rsidRPr="00873688">
        <w:rPr>
          <w:rFonts w:ascii="Work Sans" w:eastAsia="Times New Roman" w:hAnsi="Work Sans" w:cs="Times New Roman"/>
          <w:color w:val="000000"/>
          <w:sz w:val="22"/>
          <w:szCs w:val="22"/>
          <w:lang w:eastAsia="en-GB"/>
        </w:rPr>
        <w:t xml:space="preserve">There is no limit for how long you can lay off workers or put them on </w:t>
      </w:r>
      <w:proofErr w:type="gramStart"/>
      <w:r w:rsidRPr="00873688">
        <w:rPr>
          <w:rFonts w:ascii="Work Sans" w:eastAsia="Times New Roman" w:hAnsi="Work Sans" w:cs="Times New Roman"/>
          <w:color w:val="000000"/>
          <w:sz w:val="22"/>
          <w:szCs w:val="22"/>
          <w:lang w:eastAsia="en-GB"/>
        </w:rPr>
        <w:t>short-time</w:t>
      </w:r>
      <w:proofErr w:type="gramEnd"/>
      <w:r w:rsidRPr="00873688">
        <w:rPr>
          <w:rFonts w:ascii="Work Sans" w:eastAsia="Times New Roman" w:hAnsi="Work Sans" w:cs="Times New Roman"/>
          <w:color w:val="000000"/>
          <w:sz w:val="22"/>
          <w:szCs w:val="22"/>
          <w:lang w:eastAsia="en-GB"/>
        </w:rPr>
        <w:t xml:space="preserve"> working.  But staff can request redundancy if it has been 4 weeks in a row or 6 weeks in a 13-week period.</w:t>
      </w:r>
    </w:p>
    <w:p w14:paraId="5A967E55" w14:textId="77777777" w:rsidR="00873688" w:rsidRPr="00873688" w:rsidRDefault="00873688" w:rsidP="00873688">
      <w:pPr>
        <w:rPr>
          <w:rFonts w:ascii="Work Sans" w:eastAsia="Times New Roman" w:hAnsi="Work Sans" w:cs="Times New Roman"/>
          <w:color w:val="000000"/>
          <w:sz w:val="22"/>
          <w:szCs w:val="22"/>
          <w:lang w:eastAsia="en-GB"/>
        </w:rPr>
      </w:pPr>
      <w:r w:rsidRPr="00873688">
        <w:rPr>
          <w:rFonts w:ascii="Work Sans" w:eastAsia="Times New Roman" w:hAnsi="Work Sans" w:cs="Times New Roman"/>
          <w:color w:val="000000"/>
          <w:sz w:val="22"/>
          <w:szCs w:val="22"/>
          <w:lang w:eastAsia="en-GB"/>
        </w:rPr>
        <w:t> </w:t>
      </w:r>
    </w:p>
    <w:p w14:paraId="5A796316" w14:textId="77777777" w:rsidR="00873688" w:rsidRPr="00873688" w:rsidRDefault="00873688" w:rsidP="00873688">
      <w:pPr>
        <w:rPr>
          <w:rFonts w:ascii="Work Sans" w:eastAsia="Times New Roman" w:hAnsi="Work Sans" w:cs="Times New Roman"/>
          <w:color w:val="000000"/>
          <w:sz w:val="22"/>
          <w:szCs w:val="22"/>
          <w:lang w:eastAsia="en-GB"/>
        </w:rPr>
      </w:pPr>
      <w:r w:rsidRPr="00873688">
        <w:rPr>
          <w:rFonts w:ascii="Work Sans" w:eastAsia="Times New Roman" w:hAnsi="Work Sans" w:cs="Times New Roman"/>
          <w:color w:val="000000"/>
          <w:sz w:val="22"/>
          <w:szCs w:val="22"/>
          <w:lang w:eastAsia="en-GB"/>
        </w:rPr>
        <w:t xml:space="preserve">Unless your employee contracts state otherwise employees should be paid full pay.  If it states in your contracts that you can lay off employees unpaid or on a reduced </w:t>
      </w:r>
      <w:proofErr w:type="gramStart"/>
      <w:r w:rsidRPr="00873688">
        <w:rPr>
          <w:rFonts w:ascii="Work Sans" w:eastAsia="Times New Roman" w:hAnsi="Work Sans" w:cs="Times New Roman"/>
          <w:color w:val="000000"/>
          <w:sz w:val="22"/>
          <w:szCs w:val="22"/>
          <w:lang w:eastAsia="en-GB"/>
        </w:rPr>
        <w:t>pay</w:t>
      </w:r>
      <w:proofErr w:type="gramEnd"/>
      <w:r w:rsidRPr="00873688">
        <w:rPr>
          <w:rFonts w:ascii="Work Sans" w:eastAsia="Times New Roman" w:hAnsi="Work Sans" w:cs="Times New Roman"/>
          <w:color w:val="000000"/>
          <w:sz w:val="22"/>
          <w:szCs w:val="22"/>
          <w:lang w:eastAsia="en-GB"/>
        </w:rPr>
        <w:t xml:space="preserve"> then staff will be entitled to a Guarantee Pay.  This is either £29 a day or their normal daily rate whichever is lower.</w:t>
      </w:r>
    </w:p>
    <w:p w14:paraId="7DDB2585" w14:textId="77777777" w:rsidR="00873688" w:rsidRPr="00873688" w:rsidRDefault="00873688" w:rsidP="00873688">
      <w:pPr>
        <w:rPr>
          <w:rFonts w:ascii="Work Sans" w:eastAsia="Times New Roman" w:hAnsi="Work Sans" w:cs="Times New Roman"/>
          <w:color w:val="000000"/>
          <w:sz w:val="22"/>
          <w:szCs w:val="22"/>
          <w:lang w:eastAsia="en-GB"/>
        </w:rPr>
      </w:pPr>
      <w:r w:rsidRPr="00873688">
        <w:rPr>
          <w:rFonts w:ascii="Work Sans" w:eastAsia="Times New Roman" w:hAnsi="Work Sans" w:cs="Times New Roman"/>
          <w:color w:val="000000"/>
          <w:sz w:val="22"/>
          <w:szCs w:val="22"/>
          <w:lang w:eastAsia="en-GB"/>
        </w:rPr>
        <w:t> </w:t>
      </w:r>
    </w:p>
    <w:p w14:paraId="5B3B5A0C" w14:textId="77777777" w:rsidR="00873688" w:rsidRPr="00873688" w:rsidRDefault="00873688" w:rsidP="00873688">
      <w:pPr>
        <w:rPr>
          <w:rFonts w:ascii="Work Sans" w:eastAsia="Times New Roman" w:hAnsi="Work Sans" w:cs="Times New Roman"/>
          <w:color w:val="000000"/>
          <w:sz w:val="22"/>
          <w:szCs w:val="22"/>
          <w:lang w:eastAsia="en-GB"/>
        </w:rPr>
      </w:pPr>
      <w:r w:rsidRPr="00873688">
        <w:rPr>
          <w:rFonts w:ascii="Work Sans" w:eastAsia="Times New Roman" w:hAnsi="Work Sans" w:cs="Times New Roman"/>
          <w:color w:val="000000"/>
          <w:sz w:val="22"/>
          <w:szCs w:val="22"/>
          <w:lang w:eastAsia="en-GB"/>
        </w:rPr>
        <w:t>To be eligible for statutory lay-off pay they must:</w:t>
      </w:r>
    </w:p>
    <w:p w14:paraId="0EFA6C95" w14:textId="77777777" w:rsidR="00873688" w:rsidRPr="00873688" w:rsidRDefault="00873688" w:rsidP="00873688">
      <w:pPr>
        <w:rPr>
          <w:rFonts w:ascii="Work Sans" w:eastAsia="Times New Roman" w:hAnsi="Work Sans" w:cs="Times New Roman"/>
          <w:color w:val="000000"/>
          <w:sz w:val="22"/>
          <w:szCs w:val="22"/>
          <w:lang w:eastAsia="en-GB"/>
        </w:rPr>
      </w:pPr>
      <w:r w:rsidRPr="00873688">
        <w:rPr>
          <w:rFonts w:ascii="Work Sans" w:eastAsia="Times New Roman" w:hAnsi="Work Sans" w:cs="Times New Roman"/>
          <w:color w:val="000000"/>
          <w:sz w:val="22"/>
          <w:szCs w:val="22"/>
          <w:lang w:eastAsia="en-GB"/>
        </w:rPr>
        <w:t> </w:t>
      </w:r>
    </w:p>
    <w:p w14:paraId="38244B06" w14:textId="77777777" w:rsidR="00873688" w:rsidRPr="00873688" w:rsidRDefault="00873688" w:rsidP="00873688">
      <w:pPr>
        <w:numPr>
          <w:ilvl w:val="0"/>
          <w:numId w:val="2"/>
        </w:numPr>
        <w:rPr>
          <w:rFonts w:ascii="Work Sans" w:eastAsia="Times New Roman" w:hAnsi="Work Sans" w:cs="Times New Roman"/>
          <w:color w:val="000000"/>
          <w:sz w:val="22"/>
          <w:szCs w:val="22"/>
          <w:lang w:eastAsia="en-GB"/>
        </w:rPr>
      </w:pPr>
      <w:r w:rsidRPr="00873688">
        <w:rPr>
          <w:rFonts w:ascii="Work Sans" w:eastAsia="Times New Roman" w:hAnsi="Work Sans" w:cs="Times New Roman"/>
          <w:color w:val="000000"/>
          <w:sz w:val="22"/>
          <w:szCs w:val="22"/>
          <w:lang w:eastAsia="en-GB"/>
        </w:rPr>
        <w:t>have been employed continuously for 1 month (includes part-time workers)</w:t>
      </w:r>
    </w:p>
    <w:p w14:paraId="635EF62D" w14:textId="77777777" w:rsidR="00873688" w:rsidRPr="00873688" w:rsidRDefault="00873688" w:rsidP="00873688">
      <w:pPr>
        <w:numPr>
          <w:ilvl w:val="0"/>
          <w:numId w:val="2"/>
        </w:numPr>
        <w:rPr>
          <w:rFonts w:ascii="Work Sans" w:eastAsia="Times New Roman" w:hAnsi="Work Sans" w:cs="Times New Roman"/>
          <w:color w:val="000000"/>
          <w:sz w:val="22"/>
          <w:szCs w:val="22"/>
          <w:lang w:eastAsia="en-GB"/>
        </w:rPr>
      </w:pPr>
      <w:r w:rsidRPr="00873688">
        <w:rPr>
          <w:rFonts w:ascii="Work Sans" w:eastAsia="Times New Roman" w:hAnsi="Work Sans" w:cs="Times New Roman"/>
          <w:color w:val="000000"/>
          <w:sz w:val="22"/>
          <w:szCs w:val="22"/>
          <w:lang w:eastAsia="en-GB"/>
        </w:rPr>
        <w:t>reasonably make sure you’re available for work</w:t>
      </w:r>
    </w:p>
    <w:p w14:paraId="4D1703C0" w14:textId="77777777" w:rsidR="00873688" w:rsidRPr="00873688" w:rsidRDefault="00873688" w:rsidP="00873688">
      <w:pPr>
        <w:numPr>
          <w:ilvl w:val="0"/>
          <w:numId w:val="2"/>
        </w:numPr>
        <w:rPr>
          <w:rFonts w:ascii="Work Sans" w:eastAsia="Times New Roman" w:hAnsi="Work Sans" w:cs="Times New Roman"/>
          <w:color w:val="000000"/>
          <w:sz w:val="22"/>
          <w:szCs w:val="22"/>
          <w:lang w:eastAsia="en-GB"/>
        </w:rPr>
      </w:pPr>
      <w:r w:rsidRPr="00873688">
        <w:rPr>
          <w:rFonts w:ascii="Work Sans" w:eastAsia="Times New Roman" w:hAnsi="Work Sans" w:cs="Times New Roman"/>
          <w:color w:val="000000"/>
          <w:sz w:val="22"/>
          <w:szCs w:val="22"/>
          <w:lang w:eastAsia="en-GB"/>
        </w:rPr>
        <w:t>not refuse any reasonable alternative work (including work not in your contract)</w:t>
      </w:r>
    </w:p>
    <w:p w14:paraId="06F7A9B5" w14:textId="77777777" w:rsidR="00873688" w:rsidRPr="00873688" w:rsidRDefault="00873688" w:rsidP="00873688">
      <w:pPr>
        <w:numPr>
          <w:ilvl w:val="0"/>
          <w:numId w:val="2"/>
        </w:numPr>
        <w:rPr>
          <w:rFonts w:ascii="Work Sans" w:eastAsia="Times New Roman" w:hAnsi="Work Sans" w:cs="Times New Roman"/>
          <w:color w:val="000000"/>
          <w:sz w:val="22"/>
          <w:szCs w:val="22"/>
          <w:lang w:eastAsia="en-GB"/>
        </w:rPr>
      </w:pPr>
      <w:r w:rsidRPr="00873688">
        <w:rPr>
          <w:rFonts w:ascii="Work Sans" w:eastAsia="Times New Roman" w:hAnsi="Work Sans" w:cs="Times New Roman"/>
          <w:color w:val="000000"/>
          <w:sz w:val="22"/>
          <w:szCs w:val="22"/>
          <w:lang w:eastAsia="en-GB"/>
        </w:rPr>
        <w:lastRenderedPageBreak/>
        <w:t>not have been laid off because of industrial action</w:t>
      </w:r>
    </w:p>
    <w:p w14:paraId="663626C5" w14:textId="77777777" w:rsidR="00873688" w:rsidRPr="00873688" w:rsidRDefault="00873688" w:rsidP="00873688">
      <w:pPr>
        <w:rPr>
          <w:rFonts w:ascii="Work Sans" w:eastAsia="Times New Roman" w:hAnsi="Work Sans" w:cs="Times New Roman"/>
          <w:color w:val="000000"/>
          <w:sz w:val="22"/>
          <w:szCs w:val="22"/>
          <w:lang w:eastAsia="en-GB"/>
        </w:rPr>
      </w:pPr>
      <w:r w:rsidRPr="00873688">
        <w:rPr>
          <w:rFonts w:ascii="Work Sans" w:eastAsia="Times New Roman" w:hAnsi="Work Sans" w:cs="Times New Roman"/>
          <w:color w:val="000000"/>
          <w:sz w:val="22"/>
          <w:szCs w:val="22"/>
          <w:lang w:eastAsia="en-GB"/>
        </w:rPr>
        <w:t> </w:t>
      </w:r>
    </w:p>
    <w:p w14:paraId="467A3F3D" w14:textId="77777777" w:rsidR="00873688" w:rsidRPr="00873688" w:rsidRDefault="00873688" w:rsidP="00873688">
      <w:pPr>
        <w:rPr>
          <w:rFonts w:ascii="Work Sans" w:eastAsia="Times New Roman" w:hAnsi="Work Sans" w:cs="Times New Roman"/>
          <w:color w:val="FF00A7"/>
          <w:sz w:val="28"/>
          <w:szCs w:val="28"/>
          <w:u w:val="single"/>
          <w:lang w:eastAsia="en-GB"/>
        </w:rPr>
      </w:pPr>
      <w:r w:rsidRPr="00873688">
        <w:rPr>
          <w:rFonts w:ascii="Work Sans" w:eastAsia="Times New Roman" w:hAnsi="Work Sans" w:cs="Times New Roman"/>
          <w:b/>
          <w:bCs/>
          <w:color w:val="FF00A7"/>
          <w:sz w:val="28"/>
          <w:szCs w:val="28"/>
          <w:u w:val="single"/>
          <w:lang w:eastAsia="en-GB"/>
        </w:rPr>
        <w:t>Redundancy</w:t>
      </w:r>
    </w:p>
    <w:p w14:paraId="5AD8E1AC" w14:textId="77777777" w:rsidR="00873688" w:rsidRPr="00873688" w:rsidRDefault="00873688" w:rsidP="00873688">
      <w:pPr>
        <w:rPr>
          <w:rFonts w:ascii="Work Sans" w:eastAsia="Times New Roman" w:hAnsi="Work Sans" w:cs="Times New Roman"/>
          <w:color w:val="000000"/>
          <w:sz w:val="22"/>
          <w:szCs w:val="22"/>
          <w:lang w:eastAsia="en-GB"/>
        </w:rPr>
      </w:pPr>
      <w:r w:rsidRPr="00873688">
        <w:rPr>
          <w:rFonts w:ascii="Work Sans" w:eastAsia="Times New Roman" w:hAnsi="Work Sans" w:cs="Times New Roman"/>
          <w:color w:val="000000"/>
          <w:sz w:val="22"/>
          <w:szCs w:val="22"/>
          <w:lang w:eastAsia="en-GB"/>
        </w:rPr>
        <w:t> </w:t>
      </w:r>
    </w:p>
    <w:p w14:paraId="4D566D82" w14:textId="77777777" w:rsidR="00873688" w:rsidRPr="00873688" w:rsidRDefault="00873688" w:rsidP="00873688">
      <w:pPr>
        <w:rPr>
          <w:rFonts w:ascii="Work Sans" w:eastAsia="Times New Roman" w:hAnsi="Work Sans" w:cs="Times New Roman"/>
          <w:color w:val="000000"/>
          <w:sz w:val="22"/>
          <w:szCs w:val="22"/>
          <w:lang w:eastAsia="en-GB"/>
        </w:rPr>
      </w:pPr>
      <w:r w:rsidRPr="00873688">
        <w:rPr>
          <w:rFonts w:ascii="Work Sans" w:eastAsia="Times New Roman" w:hAnsi="Work Sans" w:cs="Times New Roman"/>
          <w:color w:val="000000"/>
          <w:sz w:val="22"/>
          <w:szCs w:val="22"/>
          <w:lang w:eastAsia="en-GB"/>
        </w:rPr>
        <w:t xml:space="preserve">There are a number of things that you must consider before making redundancies and I would recommend you speak to a HR representative to ensure that you are compliant with the HR rules.  All I can advise you on is the rates for statutory redundancy pay.  Please see the HMRC </w:t>
      </w:r>
      <w:proofErr w:type="gramStart"/>
      <w:r w:rsidRPr="00873688">
        <w:rPr>
          <w:rFonts w:ascii="Work Sans" w:eastAsia="Times New Roman" w:hAnsi="Work Sans" w:cs="Times New Roman"/>
          <w:color w:val="000000"/>
          <w:sz w:val="22"/>
          <w:szCs w:val="22"/>
          <w:lang w:eastAsia="en-GB"/>
        </w:rPr>
        <w:t>website :</w:t>
      </w:r>
      <w:proofErr w:type="gramEnd"/>
      <w:r w:rsidRPr="00873688">
        <w:rPr>
          <w:rFonts w:ascii="Work Sans" w:eastAsia="Times New Roman" w:hAnsi="Work Sans" w:cs="Times New Roman"/>
          <w:color w:val="000000"/>
          <w:sz w:val="22"/>
          <w:szCs w:val="22"/>
          <w:lang w:eastAsia="en-GB"/>
        </w:rPr>
        <w:t> </w:t>
      </w:r>
      <w:hyperlink r:id="rId7" w:history="1">
        <w:r w:rsidRPr="00873688">
          <w:rPr>
            <w:rFonts w:ascii="Work Sans" w:eastAsia="Times New Roman" w:hAnsi="Work Sans" w:cs="Times New Roman"/>
            <w:color w:val="044A91"/>
            <w:sz w:val="22"/>
            <w:szCs w:val="22"/>
            <w:u w:val="single"/>
            <w:lang w:eastAsia="en-GB"/>
          </w:rPr>
          <w:t>https://www.gov.uk/staff-redundant</w:t>
        </w:r>
      </w:hyperlink>
      <w:r w:rsidRPr="00873688">
        <w:rPr>
          <w:rFonts w:ascii="Work Sans" w:eastAsia="Times New Roman" w:hAnsi="Work Sans" w:cs="Times New Roman"/>
          <w:color w:val="000000"/>
          <w:sz w:val="22"/>
          <w:szCs w:val="22"/>
          <w:lang w:eastAsia="en-GB"/>
        </w:rPr>
        <w:t> which will walk you through the process.</w:t>
      </w:r>
    </w:p>
    <w:p w14:paraId="07B3EEE5" w14:textId="77777777" w:rsidR="00873688" w:rsidRPr="00873688" w:rsidRDefault="00873688" w:rsidP="00873688">
      <w:pPr>
        <w:rPr>
          <w:rFonts w:ascii="Work Sans" w:eastAsia="Times New Roman" w:hAnsi="Work Sans" w:cs="Times New Roman"/>
          <w:color w:val="000000"/>
          <w:sz w:val="22"/>
          <w:szCs w:val="22"/>
          <w:lang w:eastAsia="en-GB"/>
        </w:rPr>
      </w:pPr>
      <w:r w:rsidRPr="00873688">
        <w:rPr>
          <w:rFonts w:ascii="Work Sans" w:eastAsia="Times New Roman" w:hAnsi="Work Sans" w:cs="Times New Roman"/>
          <w:color w:val="000000"/>
          <w:sz w:val="22"/>
          <w:szCs w:val="22"/>
          <w:lang w:eastAsia="en-GB"/>
        </w:rPr>
        <w:t> </w:t>
      </w:r>
    </w:p>
    <w:p w14:paraId="1CE0726D" w14:textId="77777777" w:rsidR="00873688" w:rsidRPr="00873688" w:rsidRDefault="00873688" w:rsidP="00873688">
      <w:pPr>
        <w:rPr>
          <w:rFonts w:ascii="Work Sans" w:eastAsia="Times New Roman" w:hAnsi="Work Sans" w:cs="Times New Roman"/>
          <w:color w:val="000000"/>
          <w:sz w:val="22"/>
          <w:szCs w:val="22"/>
          <w:lang w:eastAsia="en-GB"/>
        </w:rPr>
      </w:pPr>
      <w:r w:rsidRPr="00873688">
        <w:rPr>
          <w:rFonts w:ascii="Work Sans" w:eastAsia="Times New Roman" w:hAnsi="Work Sans" w:cs="Times New Roman"/>
          <w:color w:val="000000"/>
          <w:sz w:val="22"/>
          <w:szCs w:val="22"/>
          <w:lang w:eastAsia="en-GB"/>
        </w:rPr>
        <w:t>To be eligible for statutory redundancy an individual must:</w:t>
      </w:r>
    </w:p>
    <w:p w14:paraId="69929204" w14:textId="77777777" w:rsidR="00873688" w:rsidRPr="00873688" w:rsidRDefault="00873688" w:rsidP="00873688">
      <w:pPr>
        <w:numPr>
          <w:ilvl w:val="0"/>
          <w:numId w:val="3"/>
        </w:numPr>
        <w:rPr>
          <w:rFonts w:ascii="Work Sans" w:eastAsia="Times New Roman" w:hAnsi="Work Sans" w:cs="Times New Roman"/>
          <w:color w:val="000000"/>
          <w:sz w:val="22"/>
          <w:szCs w:val="22"/>
          <w:lang w:eastAsia="en-GB"/>
        </w:rPr>
      </w:pPr>
      <w:r w:rsidRPr="00873688">
        <w:rPr>
          <w:rFonts w:ascii="Work Sans" w:eastAsia="Times New Roman" w:hAnsi="Work Sans" w:cs="Times New Roman"/>
          <w:color w:val="000000"/>
          <w:sz w:val="22"/>
          <w:szCs w:val="22"/>
          <w:lang w:eastAsia="en-GB"/>
        </w:rPr>
        <w:t>be an </w:t>
      </w:r>
      <w:hyperlink r:id="rId8" w:history="1">
        <w:r w:rsidRPr="00873688">
          <w:rPr>
            <w:rFonts w:ascii="Work Sans" w:eastAsia="Times New Roman" w:hAnsi="Work Sans" w:cs="Times New Roman"/>
            <w:color w:val="044A91"/>
            <w:sz w:val="22"/>
            <w:szCs w:val="22"/>
            <w:u w:val="single"/>
            <w:lang w:eastAsia="en-GB"/>
          </w:rPr>
          <w:t>employee</w:t>
        </w:r>
      </w:hyperlink>
      <w:r w:rsidRPr="00873688">
        <w:rPr>
          <w:rFonts w:ascii="Work Sans" w:eastAsia="Times New Roman" w:hAnsi="Work Sans" w:cs="Times New Roman"/>
          <w:color w:val="000000"/>
          <w:sz w:val="22"/>
          <w:szCs w:val="22"/>
          <w:lang w:eastAsia="en-GB"/>
        </w:rPr>
        <w:t> working under a contract of employment</w:t>
      </w:r>
    </w:p>
    <w:p w14:paraId="36F89C2A" w14:textId="77777777" w:rsidR="00873688" w:rsidRPr="00873688" w:rsidRDefault="00873688" w:rsidP="00873688">
      <w:pPr>
        <w:numPr>
          <w:ilvl w:val="0"/>
          <w:numId w:val="3"/>
        </w:numPr>
        <w:rPr>
          <w:rFonts w:ascii="Work Sans" w:eastAsia="Times New Roman" w:hAnsi="Work Sans" w:cs="Times New Roman"/>
          <w:color w:val="000000"/>
          <w:sz w:val="22"/>
          <w:szCs w:val="22"/>
          <w:lang w:eastAsia="en-GB"/>
        </w:rPr>
      </w:pPr>
      <w:r w:rsidRPr="00873688">
        <w:rPr>
          <w:rFonts w:ascii="Work Sans" w:eastAsia="Times New Roman" w:hAnsi="Work Sans" w:cs="Times New Roman"/>
          <w:color w:val="000000"/>
          <w:sz w:val="22"/>
          <w:szCs w:val="22"/>
          <w:lang w:eastAsia="en-GB"/>
        </w:rPr>
        <w:t>have at least 2 years’ continuous service</w:t>
      </w:r>
    </w:p>
    <w:p w14:paraId="7A8BC2A2" w14:textId="77777777" w:rsidR="00873688" w:rsidRPr="00873688" w:rsidRDefault="00873688" w:rsidP="00873688">
      <w:pPr>
        <w:numPr>
          <w:ilvl w:val="0"/>
          <w:numId w:val="3"/>
        </w:numPr>
        <w:rPr>
          <w:rFonts w:ascii="Work Sans" w:eastAsia="Times New Roman" w:hAnsi="Work Sans" w:cs="Times New Roman"/>
          <w:color w:val="000000"/>
          <w:sz w:val="22"/>
          <w:szCs w:val="22"/>
          <w:lang w:eastAsia="en-GB"/>
        </w:rPr>
      </w:pPr>
      <w:r w:rsidRPr="00873688">
        <w:rPr>
          <w:rFonts w:ascii="Work Sans" w:eastAsia="Times New Roman" w:hAnsi="Work Sans" w:cs="Times New Roman"/>
          <w:color w:val="000000"/>
          <w:sz w:val="22"/>
          <w:szCs w:val="22"/>
          <w:lang w:eastAsia="en-GB"/>
        </w:rPr>
        <w:t>have been dismissed, laid off or put on short-time working - those who opted for early retirement do not qualify</w:t>
      </w:r>
    </w:p>
    <w:p w14:paraId="5EB6B6B6" w14:textId="77777777" w:rsidR="00873688" w:rsidRPr="00873688" w:rsidRDefault="00873688" w:rsidP="00873688">
      <w:pPr>
        <w:ind w:left="720"/>
        <w:rPr>
          <w:rFonts w:ascii="Work Sans" w:eastAsia="Times New Roman" w:hAnsi="Work Sans" w:cs="Times New Roman"/>
          <w:color w:val="000000"/>
          <w:sz w:val="22"/>
          <w:szCs w:val="22"/>
          <w:lang w:eastAsia="en-GB"/>
        </w:rPr>
      </w:pPr>
      <w:r w:rsidRPr="00873688">
        <w:rPr>
          <w:rFonts w:ascii="Work Sans" w:eastAsia="Times New Roman" w:hAnsi="Work Sans" w:cs="Times New Roman"/>
          <w:color w:val="000000"/>
          <w:sz w:val="22"/>
          <w:szCs w:val="22"/>
          <w:lang w:eastAsia="en-GB"/>
        </w:rPr>
        <w:t> </w:t>
      </w:r>
    </w:p>
    <w:p w14:paraId="228C59AF" w14:textId="77777777" w:rsidR="00873688" w:rsidRPr="00873688" w:rsidRDefault="00873688" w:rsidP="00873688">
      <w:pPr>
        <w:rPr>
          <w:rFonts w:ascii="Work Sans" w:eastAsia="Times New Roman" w:hAnsi="Work Sans" w:cs="Times New Roman"/>
          <w:color w:val="000000"/>
          <w:sz w:val="22"/>
          <w:szCs w:val="22"/>
          <w:lang w:eastAsia="en-GB"/>
        </w:rPr>
      </w:pPr>
      <w:r w:rsidRPr="00873688">
        <w:rPr>
          <w:rFonts w:ascii="Work Sans" w:eastAsia="Times New Roman" w:hAnsi="Work Sans" w:cs="Times New Roman"/>
          <w:color w:val="000000"/>
          <w:sz w:val="22"/>
          <w:szCs w:val="22"/>
          <w:lang w:eastAsia="en-GB"/>
        </w:rPr>
        <w:t>You must make the payment when you dismiss the employee, or soon after.</w:t>
      </w:r>
    </w:p>
    <w:p w14:paraId="7D5941D2" w14:textId="77777777" w:rsidR="00873688" w:rsidRPr="00873688" w:rsidRDefault="00873688" w:rsidP="00873688">
      <w:pPr>
        <w:rPr>
          <w:rFonts w:ascii="Work Sans" w:eastAsia="Times New Roman" w:hAnsi="Work Sans" w:cs="Times New Roman"/>
          <w:color w:val="000000"/>
          <w:sz w:val="22"/>
          <w:szCs w:val="22"/>
          <w:lang w:eastAsia="en-GB"/>
        </w:rPr>
      </w:pPr>
      <w:r w:rsidRPr="00873688">
        <w:rPr>
          <w:rFonts w:ascii="Work Sans" w:eastAsia="Times New Roman" w:hAnsi="Work Sans" w:cs="Times New Roman"/>
          <w:color w:val="000000"/>
          <w:sz w:val="22"/>
          <w:szCs w:val="22"/>
          <w:lang w:eastAsia="en-GB"/>
        </w:rPr>
        <w:t> </w:t>
      </w:r>
    </w:p>
    <w:p w14:paraId="643F1EC8" w14:textId="77777777" w:rsidR="00873688" w:rsidRPr="00873688" w:rsidRDefault="00873688" w:rsidP="00873688">
      <w:pPr>
        <w:rPr>
          <w:rFonts w:ascii="Work Sans" w:eastAsia="Times New Roman" w:hAnsi="Work Sans" w:cs="Times New Roman"/>
          <w:color w:val="000000"/>
          <w:sz w:val="22"/>
          <w:szCs w:val="22"/>
          <w:lang w:eastAsia="en-GB"/>
        </w:rPr>
      </w:pPr>
      <w:r w:rsidRPr="00873688">
        <w:rPr>
          <w:rFonts w:ascii="Work Sans" w:eastAsia="Times New Roman" w:hAnsi="Work Sans" w:cs="Times New Roman"/>
          <w:i/>
          <w:iCs/>
          <w:color w:val="000000"/>
          <w:sz w:val="22"/>
          <w:szCs w:val="22"/>
          <w:lang w:eastAsia="en-GB"/>
        </w:rPr>
        <w:t xml:space="preserve">Statutory redundancy </w:t>
      </w:r>
      <w:proofErr w:type="gramStart"/>
      <w:r w:rsidRPr="00873688">
        <w:rPr>
          <w:rFonts w:ascii="Work Sans" w:eastAsia="Times New Roman" w:hAnsi="Work Sans" w:cs="Times New Roman"/>
          <w:i/>
          <w:iCs/>
          <w:color w:val="000000"/>
          <w:sz w:val="22"/>
          <w:szCs w:val="22"/>
          <w:lang w:eastAsia="en-GB"/>
        </w:rPr>
        <w:t>pay</w:t>
      </w:r>
      <w:proofErr w:type="gramEnd"/>
      <w:r w:rsidRPr="00873688">
        <w:rPr>
          <w:rFonts w:ascii="Work Sans" w:eastAsia="Times New Roman" w:hAnsi="Work Sans" w:cs="Times New Roman"/>
          <w:i/>
          <w:iCs/>
          <w:color w:val="000000"/>
          <w:sz w:val="22"/>
          <w:szCs w:val="22"/>
          <w:lang w:eastAsia="en-GB"/>
        </w:rPr>
        <w:t xml:space="preserve"> rates</w:t>
      </w:r>
    </w:p>
    <w:p w14:paraId="648CC47B" w14:textId="77777777" w:rsidR="00873688" w:rsidRPr="00873688" w:rsidRDefault="00873688" w:rsidP="00873688">
      <w:pPr>
        <w:rPr>
          <w:rFonts w:ascii="Work Sans" w:eastAsia="Times New Roman" w:hAnsi="Work Sans" w:cs="Times New Roman"/>
          <w:color w:val="000000"/>
          <w:sz w:val="22"/>
          <w:szCs w:val="22"/>
          <w:lang w:eastAsia="en-GB"/>
        </w:rPr>
      </w:pPr>
      <w:r w:rsidRPr="00873688">
        <w:rPr>
          <w:rFonts w:ascii="Work Sans" w:eastAsia="Times New Roman" w:hAnsi="Work Sans" w:cs="Times New Roman"/>
          <w:i/>
          <w:iCs/>
          <w:color w:val="000000"/>
          <w:sz w:val="22"/>
          <w:szCs w:val="22"/>
          <w:lang w:eastAsia="en-GB"/>
        </w:rPr>
        <w:t> </w:t>
      </w:r>
    </w:p>
    <w:p w14:paraId="075A9D1F" w14:textId="77777777" w:rsidR="00873688" w:rsidRPr="00873688" w:rsidRDefault="00873688" w:rsidP="00873688">
      <w:pPr>
        <w:rPr>
          <w:rFonts w:ascii="Work Sans" w:eastAsia="Times New Roman" w:hAnsi="Work Sans" w:cs="Times New Roman"/>
          <w:color w:val="000000"/>
          <w:sz w:val="22"/>
          <w:szCs w:val="22"/>
          <w:lang w:eastAsia="en-GB"/>
        </w:rPr>
      </w:pPr>
      <w:r w:rsidRPr="00873688">
        <w:rPr>
          <w:rFonts w:ascii="Work Sans" w:eastAsia="Times New Roman" w:hAnsi="Work Sans" w:cs="Times New Roman"/>
          <w:color w:val="000000"/>
          <w:sz w:val="22"/>
          <w:szCs w:val="22"/>
          <w:lang w:eastAsia="en-GB"/>
        </w:rPr>
        <w:t>These are based on an employee’s age and length of employment and are counted back from the date of dismissal.</w:t>
      </w:r>
    </w:p>
    <w:p w14:paraId="3A4A5A18" w14:textId="259D46F5" w:rsidR="00873688" w:rsidRDefault="00873688" w:rsidP="00873688">
      <w:pPr>
        <w:rPr>
          <w:rFonts w:ascii="Work Sans" w:eastAsia="Times New Roman" w:hAnsi="Work Sans" w:cs="Times New Roman"/>
          <w:color w:val="000000"/>
          <w:sz w:val="22"/>
          <w:szCs w:val="22"/>
          <w:lang w:eastAsia="en-GB"/>
        </w:rPr>
      </w:pPr>
      <w:r w:rsidRPr="00873688">
        <w:rPr>
          <w:rFonts w:ascii="Work Sans" w:eastAsia="Times New Roman" w:hAnsi="Work Sans" w:cs="Times New Roman"/>
          <w:color w:val="000000"/>
          <w:sz w:val="22"/>
          <w:szCs w:val="22"/>
          <w:lang w:eastAsia="en-GB"/>
        </w:rPr>
        <w:t>Employees get:</w:t>
      </w:r>
    </w:p>
    <w:p w14:paraId="1DB7F4E1" w14:textId="77777777" w:rsidR="00873688" w:rsidRPr="00873688" w:rsidRDefault="00873688" w:rsidP="00873688">
      <w:pPr>
        <w:rPr>
          <w:rFonts w:ascii="Work Sans" w:eastAsia="Times New Roman" w:hAnsi="Work Sans" w:cs="Times New Roman"/>
          <w:color w:val="000000"/>
          <w:sz w:val="22"/>
          <w:szCs w:val="22"/>
          <w:lang w:eastAsia="en-GB"/>
        </w:rPr>
      </w:pPr>
    </w:p>
    <w:p w14:paraId="516F2E86" w14:textId="77777777" w:rsidR="00873688" w:rsidRPr="00873688" w:rsidRDefault="00873688" w:rsidP="00873688">
      <w:pPr>
        <w:numPr>
          <w:ilvl w:val="0"/>
          <w:numId w:val="4"/>
        </w:numPr>
        <w:rPr>
          <w:rFonts w:ascii="Work Sans" w:eastAsia="Times New Roman" w:hAnsi="Work Sans" w:cs="Times New Roman"/>
          <w:color w:val="000000"/>
          <w:sz w:val="22"/>
          <w:szCs w:val="22"/>
          <w:lang w:eastAsia="en-GB"/>
        </w:rPr>
      </w:pPr>
      <w:r w:rsidRPr="00873688">
        <w:rPr>
          <w:rFonts w:ascii="Work Sans" w:eastAsia="Times New Roman" w:hAnsi="Work Sans" w:cs="Times New Roman"/>
          <w:color w:val="000000"/>
          <w:sz w:val="22"/>
          <w:szCs w:val="22"/>
          <w:lang w:eastAsia="en-GB"/>
        </w:rPr>
        <w:t>1.5 weeks’ pay for each full year of employment after their 41st birthday</w:t>
      </w:r>
    </w:p>
    <w:p w14:paraId="3158A26C" w14:textId="77777777" w:rsidR="00873688" w:rsidRPr="00873688" w:rsidRDefault="00873688" w:rsidP="00873688">
      <w:pPr>
        <w:numPr>
          <w:ilvl w:val="0"/>
          <w:numId w:val="4"/>
        </w:numPr>
        <w:rPr>
          <w:rFonts w:ascii="Work Sans" w:eastAsia="Times New Roman" w:hAnsi="Work Sans" w:cs="Times New Roman"/>
          <w:color w:val="000000"/>
          <w:sz w:val="22"/>
          <w:szCs w:val="22"/>
          <w:lang w:eastAsia="en-GB"/>
        </w:rPr>
      </w:pPr>
      <w:r w:rsidRPr="00873688">
        <w:rPr>
          <w:rFonts w:ascii="Work Sans" w:eastAsia="Times New Roman" w:hAnsi="Work Sans" w:cs="Times New Roman"/>
          <w:color w:val="000000"/>
          <w:sz w:val="22"/>
          <w:szCs w:val="22"/>
          <w:lang w:eastAsia="en-GB"/>
        </w:rPr>
        <w:t>a week’s pay for each full year of employment after their 22nd birthday</w:t>
      </w:r>
    </w:p>
    <w:p w14:paraId="305BD79C" w14:textId="264A96CD" w:rsidR="00873688" w:rsidRDefault="00873688" w:rsidP="00873688">
      <w:pPr>
        <w:numPr>
          <w:ilvl w:val="0"/>
          <w:numId w:val="4"/>
        </w:numPr>
        <w:rPr>
          <w:rFonts w:ascii="Work Sans" w:eastAsia="Times New Roman" w:hAnsi="Work Sans" w:cs="Times New Roman"/>
          <w:color w:val="000000"/>
          <w:sz w:val="22"/>
          <w:szCs w:val="22"/>
          <w:lang w:eastAsia="en-GB"/>
        </w:rPr>
      </w:pPr>
      <w:r w:rsidRPr="00873688">
        <w:rPr>
          <w:rFonts w:ascii="Work Sans" w:eastAsia="Times New Roman" w:hAnsi="Work Sans" w:cs="Times New Roman"/>
          <w:color w:val="000000"/>
          <w:sz w:val="22"/>
          <w:szCs w:val="22"/>
          <w:lang w:eastAsia="en-GB"/>
        </w:rPr>
        <w:t>half a week’s pay for each full year of employment up to their 22nd birthday</w:t>
      </w:r>
    </w:p>
    <w:p w14:paraId="1687F1E5" w14:textId="77777777" w:rsidR="00873688" w:rsidRPr="00873688" w:rsidRDefault="00873688" w:rsidP="00873688">
      <w:pPr>
        <w:ind w:left="720"/>
        <w:rPr>
          <w:rFonts w:ascii="Work Sans" w:eastAsia="Times New Roman" w:hAnsi="Work Sans" w:cs="Times New Roman"/>
          <w:color w:val="000000"/>
          <w:sz w:val="22"/>
          <w:szCs w:val="22"/>
          <w:lang w:eastAsia="en-GB"/>
        </w:rPr>
      </w:pPr>
    </w:p>
    <w:p w14:paraId="4E6B555C" w14:textId="77777777" w:rsidR="00873688" w:rsidRPr="00873688" w:rsidRDefault="00873688" w:rsidP="00873688">
      <w:pPr>
        <w:rPr>
          <w:rFonts w:ascii="Work Sans" w:eastAsia="Times New Roman" w:hAnsi="Work Sans" w:cs="Times New Roman"/>
          <w:color w:val="000000"/>
          <w:sz w:val="22"/>
          <w:szCs w:val="22"/>
          <w:lang w:eastAsia="en-GB"/>
        </w:rPr>
      </w:pPr>
      <w:r w:rsidRPr="00873688">
        <w:rPr>
          <w:rFonts w:ascii="Work Sans" w:eastAsia="Times New Roman" w:hAnsi="Work Sans" w:cs="Times New Roman"/>
          <w:color w:val="000000"/>
          <w:sz w:val="22"/>
          <w:szCs w:val="22"/>
          <w:lang w:eastAsia="en-GB"/>
        </w:rPr>
        <w:t>Length of service is capped at 20 years and weekly pay is capped at £525. The maximum amount of statutory redundancy pay is £15,750.</w:t>
      </w:r>
    </w:p>
    <w:p w14:paraId="06B69486" w14:textId="77777777" w:rsidR="00873688" w:rsidRPr="00873688" w:rsidRDefault="00873688" w:rsidP="00873688">
      <w:pPr>
        <w:rPr>
          <w:rFonts w:ascii="Work Sans" w:eastAsia="Times New Roman" w:hAnsi="Work Sans" w:cs="Times New Roman"/>
          <w:color w:val="000000"/>
          <w:sz w:val="22"/>
          <w:szCs w:val="22"/>
          <w:lang w:eastAsia="en-GB"/>
        </w:rPr>
      </w:pPr>
      <w:r w:rsidRPr="00873688">
        <w:rPr>
          <w:rFonts w:ascii="Work Sans" w:eastAsia="Times New Roman" w:hAnsi="Work Sans" w:cs="Times New Roman"/>
          <w:color w:val="000000"/>
          <w:sz w:val="22"/>
          <w:szCs w:val="22"/>
          <w:lang w:eastAsia="en-GB"/>
        </w:rPr>
        <w:t xml:space="preserve">You can give your staff extra redundancy pay if you want </w:t>
      </w:r>
      <w:proofErr w:type="gramStart"/>
      <w:r w:rsidRPr="00873688">
        <w:rPr>
          <w:rFonts w:ascii="Work Sans" w:eastAsia="Times New Roman" w:hAnsi="Work Sans" w:cs="Times New Roman"/>
          <w:color w:val="000000"/>
          <w:sz w:val="22"/>
          <w:szCs w:val="22"/>
          <w:lang w:eastAsia="en-GB"/>
        </w:rPr>
        <w:t>to, or</w:t>
      </w:r>
      <w:proofErr w:type="gramEnd"/>
      <w:r w:rsidRPr="00873688">
        <w:rPr>
          <w:rFonts w:ascii="Work Sans" w:eastAsia="Times New Roman" w:hAnsi="Work Sans" w:cs="Times New Roman"/>
          <w:color w:val="000000"/>
          <w:sz w:val="22"/>
          <w:szCs w:val="22"/>
          <w:lang w:eastAsia="en-GB"/>
        </w:rPr>
        <w:t xml:space="preserve"> have a qualifying period of less than 2 years.</w:t>
      </w:r>
    </w:p>
    <w:p w14:paraId="256C93F3" w14:textId="77777777" w:rsidR="00873688" w:rsidRPr="00873688" w:rsidRDefault="00873688" w:rsidP="00873688">
      <w:pPr>
        <w:rPr>
          <w:rFonts w:ascii="Work Sans" w:eastAsia="Times New Roman" w:hAnsi="Work Sans" w:cs="Times New Roman"/>
          <w:color w:val="000000"/>
          <w:sz w:val="22"/>
          <w:szCs w:val="22"/>
          <w:lang w:eastAsia="en-GB"/>
        </w:rPr>
      </w:pPr>
      <w:r w:rsidRPr="00873688">
        <w:rPr>
          <w:rFonts w:ascii="Work Sans" w:eastAsia="Times New Roman" w:hAnsi="Work Sans" w:cs="Times New Roman"/>
          <w:color w:val="000000"/>
          <w:sz w:val="22"/>
          <w:szCs w:val="22"/>
          <w:lang w:eastAsia="en-GB"/>
        </w:rPr>
        <w:t> </w:t>
      </w:r>
      <w:bookmarkStart w:id="0" w:name="_GoBack"/>
      <w:bookmarkEnd w:id="0"/>
    </w:p>
    <w:p w14:paraId="51749EC1" w14:textId="77777777" w:rsidR="00873688" w:rsidRPr="00873688" w:rsidRDefault="00873688" w:rsidP="00873688">
      <w:pPr>
        <w:rPr>
          <w:rFonts w:ascii="Work Sans" w:eastAsia="Times New Roman" w:hAnsi="Work Sans" w:cs="Times New Roman"/>
          <w:color w:val="000000"/>
          <w:sz w:val="22"/>
          <w:szCs w:val="22"/>
          <w:lang w:eastAsia="en-GB"/>
        </w:rPr>
      </w:pPr>
      <w:r w:rsidRPr="00873688">
        <w:rPr>
          <w:rFonts w:ascii="Work Sans" w:eastAsia="Times New Roman" w:hAnsi="Work Sans" w:cs="Times New Roman"/>
          <w:color w:val="000000"/>
          <w:sz w:val="22"/>
          <w:szCs w:val="22"/>
          <w:lang w:eastAsia="en-GB"/>
        </w:rPr>
        <w:t>Again, if you are in the position you may need to make redundancies then please contact us and we will work out the minimum redundancy payments that you will have to make.</w:t>
      </w:r>
    </w:p>
    <w:p w14:paraId="01FB24EA" w14:textId="77777777" w:rsidR="00873688" w:rsidRPr="00873688" w:rsidRDefault="00873688" w:rsidP="00873688">
      <w:pPr>
        <w:rPr>
          <w:rFonts w:ascii="Work Sans" w:eastAsia="Times New Roman" w:hAnsi="Work Sans" w:cs="Times New Roman"/>
          <w:color w:val="000000"/>
          <w:sz w:val="22"/>
          <w:szCs w:val="22"/>
          <w:lang w:eastAsia="en-GB"/>
        </w:rPr>
      </w:pPr>
      <w:r w:rsidRPr="00873688">
        <w:rPr>
          <w:rFonts w:ascii="Work Sans" w:eastAsia="Times New Roman" w:hAnsi="Work Sans" w:cs="Times New Roman"/>
          <w:color w:val="000000"/>
          <w:sz w:val="22"/>
          <w:szCs w:val="22"/>
          <w:lang w:eastAsia="en-GB"/>
        </w:rPr>
        <w:t> </w:t>
      </w:r>
    </w:p>
    <w:p w14:paraId="1AC3CD79" w14:textId="77777777" w:rsidR="00873688" w:rsidRPr="00873688" w:rsidRDefault="00873688" w:rsidP="00873688">
      <w:pPr>
        <w:rPr>
          <w:rFonts w:ascii="Work Sans" w:eastAsia="Times New Roman" w:hAnsi="Work Sans" w:cs="Times New Roman"/>
          <w:color w:val="000000"/>
          <w:sz w:val="22"/>
          <w:szCs w:val="22"/>
          <w:lang w:eastAsia="en-GB"/>
        </w:rPr>
      </w:pPr>
      <w:r w:rsidRPr="00873688">
        <w:rPr>
          <w:rFonts w:ascii="Work Sans" w:eastAsia="Times New Roman" w:hAnsi="Work Sans" w:cs="Times New Roman"/>
          <w:color w:val="000000"/>
          <w:sz w:val="22"/>
          <w:szCs w:val="22"/>
          <w:lang w:eastAsia="en-GB"/>
        </w:rPr>
        <w:t>If you have self-employed contractors working with you, please refer to the contracts that you have in place regarding any notice periods that you are both tied into.</w:t>
      </w:r>
    </w:p>
    <w:p w14:paraId="64AE51BB" w14:textId="77777777" w:rsidR="00873688" w:rsidRPr="00873688" w:rsidRDefault="00873688" w:rsidP="00873688">
      <w:pPr>
        <w:rPr>
          <w:rFonts w:ascii="Work Sans" w:eastAsia="Times New Roman" w:hAnsi="Work Sans" w:cs="Times New Roman"/>
          <w:color w:val="000000"/>
          <w:sz w:val="22"/>
          <w:szCs w:val="22"/>
          <w:lang w:eastAsia="en-GB"/>
        </w:rPr>
      </w:pPr>
      <w:r w:rsidRPr="00873688">
        <w:rPr>
          <w:rFonts w:ascii="Work Sans" w:eastAsia="Times New Roman" w:hAnsi="Work Sans" w:cs="Times New Roman"/>
          <w:color w:val="000000"/>
          <w:sz w:val="22"/>
          <w:szCs w:val="22"/>
          <w:lang w:eastAsia="en-GB"/>
        </w:rPr>
        <w:t> </w:t>
      </w:r>
    </w:p>
    <w:p w14:paraId="0E825B50" w14:textId="77777777" w:rsidR="00873688" w:rsidRPr="00873688" w:rsidRDefault="00873688" w:rsidP="00873688">
      <w:pPr>
        <w:rPr>
          <w:rFonts w:ascii="Work Sans" w:eastAsia="Times New Roman" w:hAnsi="Work Sans" w:cs="Times New Roman"/>
          <w:color w:val="000000"/>
          <w:sz w:val="22"/>
          <w:szCs w:val="22"/>
          <w:lang w:eastAsia="en-GB"/>
        </w:rPr>
      </w:pPr>
      <w:r w:rsidRPr="00873688">
        <w:rPr>
          <w:rFonts w:ascii="Work Sans" w:eastAsia="Times New Roman" w:hAnsi="Work Sans" w:cs="Times New Roman"/>
          <w:color w:val="000000"/>
          <w:sz w:val="22"/>
          <w:szCs w:val="22"/>
          <w:lang w:eastAsia="en-GB"/>
        </w:rPr>
        <w:t xml:space="preserve">We are really hoping that you do not need to go down the </w:t>
      </w:r>
      <w:proofErr w:type="spellStart"/>
      <w:r w:rsidRPr="00873688">
        <w:rPr>
          <w:rFonts w:ascii="Work Sans" w:eastAsia="Times New Roman" w:hAnsi="Work Sans" w:cs="Times New Roman"/>
          <w:color w:val="000000"/>
          <w:sz w:val="22"/>
          <w:szCs w:val="22"/>
          <w:lang w:eastAsia="en-GB"/>
        </w:rPr>
        <w:t>lay offs</w:t>
      </w:r>
      <w:proofErr w:type="spellEnd"/>
      <w:r w:rsidRPr="00873688">
        <w:rPr>
          <w:rFonts w:ascii="Work Sans" w:eastAsia="Times New Roman" w:hAnsi="Work Sans" w:cs="Times New Roman"/>
          <w:color w:val="000000"/>
          <w:sz w:val="22"/>
          <w:szCs w:val="22"/>
          <w:lang w:eastAsia="en-GB"/>
        </w:rPr>
        <w:t xml:space="preserve"> and redundancy routes, but please know that we are here to support you through this difficult time.</w:t>
      </w:r>
    </w:p>
    <w:p w14:paraId="39F5C083" w14:textId="77777777" w:rsidR="00873688" w:rsidRPr="00873688" w:rsidRDefault="00873688" w:rsidP="00873688">
      <w:pPr>
        <w:rPr>
          <w:rFonts w:ascii="Work Sans" w:eastAsia="Times New Roman" w:hAnsi="Work Sans" w:cs="Times New Roman"/>
          <w:color w:val="000000"/>
          <w:sz w:val="22"/>
          <w:szCs w:val="22"/>
          <w:lang w:eastAsia="en-GB"/>
        </w:rPr>
      </w:pPr>
      <w:r w:rsidRPr="00873688">
        <w:rPr>
          <w:rFonts w:ascii="Work Sans" w:eastAsia="Times New Roman" w:hAnsi="Work Sans" w:cs="Times New Roman"/>
          <w:color w:val="000000"/>
          <w:sz w:val="22"/>
          <w:szCs w:val="22"/>
          <w:lang w:eastAsia="en-GB"/>
        </w:rPr>
        <w:t> </w:t>
      </w:r>
    </w:p>
    <w:p w14:paraId="23E74120" w14:textId="77777777" w:rsidR="00873688" w:rsidRPr="00873688" w:rsidRDefault="00873688" w:rsidP="00873688">
      <w:pPr>
        <w:rPr>
          <w:rFonts w:ascii="Work Sans" w:eastAsia="Times New Roman" w:hAnsi="Work Sans" w:cs="Times New Roman"/>
          <w:color w:val="000000"/>
          <w:sz w:val="22"/>
          <w:szCs w:val="22"/>
          <w:lang w:eastAsia="en-GB"/>
        </w:rPr>
      </w:pPr>
      <w:r w:rsidRPr="00873688">
        <w:rPr>
          <w:rFonts w:ascii="Work Sans" w:eastAsia="Times New Roman" w:hAnsi="Work Sans" w:cs="Times New Roman"/>
          <w:color w:val="000000"/>
          <w:sz w:val="22"/>
          <w:szCs w:val="22"/>
          <w:lang w:eastAsia="en-GB"/>
        </w:rPr>
        <w:t xml:space="preserve">The payroll team at </w:t>
      </w:r>
      <w:proofErr w:type="spellStart"/>
      <w:r w:rsidRPr="00873688">
        <w:rPr>
          <w:rFonts w:ascii="Work Sans" w:eastAsia="Times New Roman" w:hAnsi="Work Sans" w:cs="Times New Roman"/>
          <w:color w:val="000000"/>
          <w:sz w:val="22"/>
          <w:szCs w:val="22"/>
          <w:lang w:eastAsia="en-GB"/>
        </w:rPr>
        <w:t>d&amp;t</w:t>
      </w:r>
      <w:proofErr w:type="spellEnd"/>
      <w:r w:rsidRPr="00873688">
        <w:rPr>
          <w:rFonts w:ascii="Work Sans" w:eastAsia="Times New Roman" w:hAnsi="Work Sans" w:cs="Times New Roman"/>
          <w:color w:val="000000"/>
          <w:sz w:val="22"/>
          <w:szCs w:val="22"/>
          <w:lang w:eastAsia="en-GB"/>
        </w:rPr>
        <w:t xml:space="preserve"> are all working remotely from home and are processing payrolls as normal.  Please send your payroll information </w:t>
      </w:r>
      <w:proofErr w:type="gramStart"/>
      <w:r w:rsidRPr="00873688">
        <w:rPr>
          <w:rFonts w:ascii="Work Sans" w:eastAsia="Times New Roman" w:hAnsi="Work Sans" w:cs="Times New Roman"/>
          <w:color w:val="000000"/>
          <w:sz w:val="22"/>
          <w:szCs w:val="22"/>
          <w:lang w:eastAsia="en-GB"/>
        </w:rPr>
        <w:t>in to</w:t>
      </w:r>
      <w:proofErr w:type="gramEnd"/>
      <w:r w:rsidRPr="00873688">
        <w:rPr>
          <w:rFonts w:ascii="Work Sans" w:eastAsia="Times New Roman" w:hAnsi="Work Sans" w:cs="Times New Roman"/>
          <w:color w:val="000000"/>
          <w:sz w:val="22"/>
          <w:szCs w:val="22"/>
          <w:lang w:eastAsia="en-GB"/>
        </w:rPr>
        <w:t xml:space="preserve"> us as normal.</w:t>
      </w:r>
    </w:p>
    <w:p w14:paraId="2F9CEA4A" w14:textId="77777777" w:rsidR="00F0193B" w:rsidRDefault="002B74FE"/>
    <w:sectPr w:rsidR="00F0193B" w:rsidSect="00897DCC">
      <w:head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69A93F" w14:textId="77777777" w:rsidR="002B74FE" w:rsidRDefault="002B74FE" w:rsidP="00873688">
      <w:r>
        <w:separator/>
      </w:r>
    </w:p>
  </w:endnote>
  <w:endnote w:type="continuationSeparator" w:id="0">
    <w:p w14:paraId="24E119C5" w14:textId="77777777" w:rsidR="002B74FE" w:rsidRDefault="002B74FE" w:rsidP="00873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Work Sans">
    <w:panose1 w:val="000005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F93919" w14:textId="77777777" w:rsidR="002B74FE" w:rsidRDefault="002B74FE" w:rsidP="00873688">
      <w:r>
        <w:separator/>
      </w:r>
    </w:p>
  </w:footnote>
  <w:footnote w:type="continuationSeparator" w:id="0">
    <w:p w14:paraId="70E474F7" w14:textId="77777777" w:rsidR="002B74FE" w:rsidRDefault="002B74FE" w:rsidP="008736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99503" w14:textId="4400A9E5" w:rsidR="00873688" w:rsidRDefault="00873688">
    <w:pPr>
      <w:pStyle w:val="Header"/>
    </w:pPr>
    <w:r>
      <w:rPr>
        <w:noProof/>
      </w:rPr>
      <w:drawing>
        <wp:anchor distT="0" distB="0" distL="114300" distR="114300" simplePos="0" relativeHeight="251658240" behindDoc="1" locked="0" layoutInCell="1" allowOverlap="1" wp14:anchorId="68828756" wp14:editId="1FDABD4F">
          <wp:simplePos x="0" y="0"/>
          <wp:positionH relativeFrom="column">
            <wp:posOffset>4923155</wp:posOffset>
          </wp:positionH>
          <wp:positionV relativeFrom="paragraph">
            <wp:posOffset>-191916</wp:posOffset>
          </wp:positionV>
          <wp:extent cx="873760" cy="584200"/>
          <wp:effectExtent l="0" t="0" r="2540" b="0"/>
          <wp:wrapTight wrapText="bothSides">
            <wp:wrapPolygon edited="0">
              <wp:start x="8477" y="0"/>
              <wp:lineTo x="2512" y="4696"/>
              <wp:lineTo x="314" y="7043"/>
              <wp:lineTo x="0" y="10800"/>
              <wp:lineTo x="0" y="16435"/>
              <wp:lineTo x="3140" y="21130"/>
              <wp:lineTo x="4081" y="21130"/>
              <wp:lineTo x="21349" y="21130"/>
              <wp:lineTo x="21349" y="17843"/>
              <wp:lineTo x="18523" y="15026"/>
              <wp:lineTo x="21349" y="10330"/>
              <wp:lineTo x="21349" y="6574"/>
              <wp:lineTo x="18523" y="0"/>
              <wp:lineTo x="8477"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mp;T Logo.pdf"/>
                  <pic:cNvPicPr/>
                </pic:nvPicPr>
                <pic:blipFill>
                  <a:blip r:embed="rId1">
                    <a:extLst>
                      <a:ext uri="{28A0092B-C50C-407E-A947-70E740481C1C}">
                        <a14:useLocalDpi xmlns:a14="http://schemas.microsoft.com/office/drawing/2010/main" val="0"/>
                      </a:ext>
                    </a:extLst>
                  </a:blip>
                  <a:stretch>
                    <a:fillRect/>
                  </a:stretch>
                </pic:blipFill>
                <pic:spPr>
                  <a:xfrm>
                    <a:off x="0" y="0"/>
                    <a:ext cx="873760" cy="584200"/>
                  </a:xfrm>
                  <a:prstGeom prst="rect">
                    <a:avLst/>
                  </a:prstGeom>
                </pic:spPr>
              </pic:pic>
            </a:graphicData>
          </a:graphic>
          <wp14:sizeRelH relativeFrom="page">
            <wp14:pctWidth>0</wp14:pctWidth>
          </wp14:sizeRelH>
          <wp14:sizeRelV relativeFrom="page">
            <wp14:pctHeight>0</wp14:pctHeight>
          </wp14:sizeRelV>
        </wp:anchor>
      </w:drawing>
    </w:r>
  </w:p>
  <w:p w14:paraId="0124E8B4" w14:textId="77777777" w:rsidR="00873688" w:rsidRDefault="008736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718FA"/>
    <w:multiLevelType w:val="multilevel"/>
    <w:tmpl w:val="A5ECD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930D65"/>
    <w:multiLevelType w:val="multilevel"/>
    <w:tmpl w:val="2C7E2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7993A31"/>
    <w:multiLevelType w:val="multilevel"/>
    <w:tmpl w:val="4FBC3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60503BB"/>
    <w:multiLevelType w:val="multilevel"/>
    <w:tmpl w:val="87960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688"/>
    <w:rsid w:val="002B74FE"/>
    <w:rsid w:val="00873688"/>
    <w:rsid w:val="00897DCC"/>
    <w:rsid w:val="00B97574"/>
    <w:rsid w:val="00FD6C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59CCEF"/>
  <w15:chartTrackingRefBased/>
  <w15:docId w15:val="{744DAA3E-5F40-854B-A2B2-F6AFC3EED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73688"/>
  </w:style>
  <w:style w:type="character" w:styleId="Hyperlink">
    <w:name w:val="Hyperlink"/>
    <w:basedOn w:val="DefaultParagraphFont"/>
    <w:uiPriority w:val="99"/>
    <w:semiHidden/>
    <w:unhideWhenUsed/>
    <w:rsid w:val="00873688"/>
    <w:rPr>
      <w:color w:val="0000FF"/>
      <w:u w:val="single"/>
    </w:rPr>
  </w:style>
  <w:style w:type="paragraph" w:styleId="Header">
    <w:name w:val="header"/>
    <w:basedOn w:val="Normal"/>
    <w:link w:val="HeaderChar"/>
    <w:uiPriority w:val="99"/>
    <w:unhideWhenUsed/>
    <w:rsid w:val="00873688"/>
    <w:pPr>
      <w:tabs>
        <w:tab w:val="center" w:pos="4513"/>
        <w:tab w:val="right" w:pos="9026"/>
      </w:tabs>
    </w:pPr>
  </w:style>
  <w:style w:type="character" w:customStyle="1" w:styleId="HeaderChar">
    <w:name w:val="Header Char"/>
    <w:basedOn w:val="DefaultParagraphFont"/>
    <w:link w:val="Header"/>
    <w:uiPriority w:val="99"/>
    <w:rsid w:val="00873688"/>
  </w:style>
  <w:style w:type="paragraph" w:styleId="Footer">
    <w:name w:val="footer"/>
    <w:basedOn w:val="Normal"/>
    <w:link w:val="FooterChar"/>
    <w:uiPriority w:val="99"/>
    <w:unhideWhenUsed/>
    <w:rsid w:val="00873688"/>
    <w:pPr>
      <w:tabs>
        <w:tab w:val="center" w:pos="4513"/>
        <w:tab w:val="right" w:pos="9026"/>
      </w:tabs>
    </w:pPr>
  </w:style>
  <w:style w:type="character" w:customStyle="1" w:styleId="FooterChar">
    <w:name w:val="Footer Char"/>
    <w:basedOn w:val="DefaultParagraphFont"/>
    <w:link w:val="Footer"/>
    <w:uiPriority w:val="99"/>
    <w:rsid w:val="00873688"/>
  </w:style>
  <w:style w:type="paragraph" w:styleId="BalloonText">
    <w:name w:val="Balloon Text"/>
    <w:basedOn w:val="Normal"/>
    <w:link w:val="BalloonTextChar"/>
    <w:uiPriority w:val="99"/>
    <w:semiHidden/>
    <w:unhideWhenUsed/>
    <w:rsid w:val="0087368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7368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8546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employment-status/employee" TargetMode="External"/><Relationship Id="rId3" Type="http://schemas.openxmlformats.org/officeDocument/2006/relationships/settings" Target="settings.xml"/><Relationship Id="rId7" Type="http://schemas.openxmlformats.org/officeDocument/2006/relationships/hyperlink" Target="https://www.gov.uk/staff-redunda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710</Words>
  <Characters>4049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Holland</dc:creator>
  <cp:keywords/>
  <dc:description/>
  <cp:lastModifiedBy>Megan Holland</cp:lastModifiedBy>
  <cp:revision>1</cp:revision>
  <cp:lastPrinted>2020-03-18T15:37:00Z</cp:lastPrinted>
  <dcterms:created xsi:type="dcterms:W3CDTF">2020-03-18T15:33:00Z</dcterms:created>
  <dcterms:modified xsi:type="dcterms:W3CDTF">2020-03-18T16:41:00Z</dcterms:modified>
</cp:coreProperties>
</file>